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FF" w:rsidRPr="00B54056" w:rsidRDefault="008154FF" w:rsidP="008154FF">
      <w:pPr>
        <w:spacing w:after="0" w:line="240" w:lineRule="auto"/>
        <w:rPr>
          <w:rFonts w:ascii="Comic Sans MS" w:eastAsia="Times New Roman" w:hAnsi="Comic Sans MS"/>
          <w:b/>
          <w:color w:val="7030A0"/>
          <w:sz w:val="24"/>
          <w:szCs w:val="24"/>
          <w:lang w:val="es-ES" w:eastAsia="fr-FR"/>
        </w:rPr>
      </w:pPr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>Estimado/a compatriota,</w:t>
      </w:r>
      <w:r w:rsidRPr="008154FF">
        <w:rPr>
          <w:rFonts w:ascii="Comic Sans MS" w:eastAsia="Times New Roman" w:hAnsi="Comic Sans MS"/>
          <w:b/>
          <w:bCs/>
          <w:color w:val="7030A0"/>
          <w:sz w:val="27"/>
          <w:szCs w:val="27"/>
          <w:lang w:val="es-ES" w:eastAsia="fr-FR"/>
        </w:rPr>
        <w:br/>
      </w:r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> </w:t>
      </w:r>
      <w:r w:rsidRPr="008154FF">
        <w:rPr>
          <w:rFonts w:ascii="Comic Sans MS" w:eastAsia="Times New Roman" w:hAnsi="Comic Sans MS"/>
          <w:b/>
          <w:bCs/>
          <w:color w:val="7030A0"/>
          <w:sz w:val="27"/>
          <w:szCs w:val="27"/>
          <w:lang w:val="es-ES" w:eastAsia="fr-FR"/>
        </w:rPr>
        <w:br/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te deseamos un 2009 particularmente participativo y ciudadano.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br/>
        <w:t> 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br/>
        <w:t xml:space="preserve">Las </w:t>
      </w:r>
      <w:r w:rsidR="000C3D5B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 xml:space="preserve">últimas 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n</w:t>
      </w:r>
      <w:r w:rsidR="00AA1B7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ovedades publicadas 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están aquí: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br/>
        <w:t> 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br/>
      </w:r>
      <w:r w:rsidR="00B54056" w:rsidRPr="00B54056">
        <w:rPr>
          <w:rFonts w:ascii="Comic Sans MS" w:eastAsia="Times New Roman" w:hAnsi="Comic Sans MS"/>
          <w:b/>
          <w:color w:val="7030A0"/>
          <w:sz w:val="24"/>
          <w:szCs w:val="24"/>
          <w:lang w:val="es-ES" w:eastAsia="fr-FR"/>
        </w:rPr>
        <w:t>Convocatoria de proyectos de la ANII:</w:t>
      </w:r>
    </w:p>
    <w:p w:rsidR="00B54056" w:rsidRPr="00B54056" w:rsidRDefault="008912F3" w:rsidP="008154FF">
      <w:pPr>
        <w:spacing w:after="0" w:line="240" w:lineRule="auto"/>
        <w:rPr>
          <w:rFonts w:ascii="Comic Sans MS" w:eastAsia="Times New Roman" w:hAnsi="Comic Sans MS"/>
          <w:b/>
          <w:color w:val="7030A0"/>
          <w:lang w:val="es-ES" w:eastAsia="fr-FR"/>
        </w:rPr>
      </w:pPr>
      <w:hyperlink r:id="rId5" w:history="1">
        <w:r w:rsidR="00B54056" w:rsidRPr="00B54056">
          <w:rPr>
            <w:rStyle w:val="Lienhypertexte"/>
            <w:rFonts w:ascii="Comic Sans MS" w:eastAsia="Times New Roman" w:hAnsi="Comic Sans MS"/>
            <w:b/>
            <w:color w:val="7030A0"/>
            <w:lang w:val="es-ES" w:eastAsia="fr-FR"/>
          </w:rPr>
          <w:t>http://www.uruguayos.fr/PROYECTOS-DE-ALTO-IMPACTO-SOCIAL</w:t>
        </w:r>
      </w:hyperlink>
    </w:p>
    <w:p w:rsidR="008154FF" w:rsidRPr="008154FF" w:rsidRDefault="008154FF" w:rsidP="008154FF">
      <w:pPr>
        <w:spacing w:after="0" w:line="240" w:lineRule="auto"/>
        <w:rPr>
          <w:rFonts w:ascii="Times New Roman" w:eastAsia="Times New Roman" w:hAnsi="Times New Roman"/>
          <w:color w:val="7030A0"/>
          <w:sz w:val="24"/>
          <w:szCs w:val="24"/>
          <w:lang w:val="es-ES" w:eastAsia="fr-FR"/>
        </w:rPr>
      </w:pPr>
      <w:r w:rsidRPr="008154FF">
        <w:rPr>
          <w:rFonts w:ascii="Times New Roman" w:eastAsia="Times New Roman" w:hAnsi="Times New Roman"/>
          <w:color w:val="7030A0"/>
          <w:sz w:val="24"/>
          <w:szCs w:val="24"/>
          <w:lang w:val="es-ES" w:eastAsia="fr-FR"/>
        </w:rPr>
        <w:t> </w:t>
      </w:r>
    </w:p>
    <w:p w:rsidR="008154FF" w:rsidRPr="00AA1B7F" w:rsidRDefault="008154FF" w:rsidP="008154FF">
      <w:pPr>
        <w:spacing w:after="0" w:line="240" w:lineRule="auto"/>
        <w:rPr>
          <w:rFonts w:ascii="Times New Roman" w:eastAsia="Times New Roman" w:hAnsi="Times New Roman"/>
          <w:color w:val="7030A0"/>
          <w:sz w:val="24"/>
          <w:szCs w:val="24"/>
          <w:lang w:val="es-ES" w:eastAsia="fr-FR"/>
        </w:rPr>
      </w:pP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Res</w:t>
      </w:r>
      <w:r w:rsidR="00AA1B7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puesta a la encuesta de  Brecha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: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br/>
      </w:r>
      <w:hyperlink r:id="rId6" w:history="1">
        <w:r w:rsidRPr="00AA1B7F">
          <w:rPr>
            <w:rFonts w:ascii="Comic Sans MS" w:eastAsia="Times New Roman" w:hAnsi="Comic Sans MS"/>
            <w:bCs/>
            <w:color w:val="7030A0"/>
            <w:sz w:val="24"/>
            <w:szCs w:val="24"/>
            <w:u w:val="single"/>
            <w:lang w:val="es-ES" w:eastAsia="fr-FR"/>
          </w:rPr>
          <w:t>http://www.uruguayas.fr/Respuesta-a-encuesta-de-Brecha</w:t>
        </w:r>
      </w:hyperlink>
    </w:p>
    <w:p w:rsidR="00B54056" w:rsidRDefault="00B54056" w:rsidP="008154FF">
      <w:pPr>
        <w:spacing w:after="0" w:line="240" w:lineRule="auto"/>
        <w:rPr>
          <w:rFonts w:ascii="Times New Roman" w:eastAsia="Times New Roman" w:hAnsi="Times New Roman"/>
          <w:color w:val="7030A0"/>
          <w:sz w:val="24"/>
          <w:szCs w:val="24"/>
          <w:lang w:val="es-ES" w:eastAsia="fr-FR"/>
        </w:rPr>
      </w:pPr>
    </w:p>
    <w:p w:rsidR="00B54056" w:rsidRPr="00AA1B7F" w:rsidRDefault="00B54056" w:rsidP="00B54056">
      <w:pPr>
        <w:spacing w:after="0" w:line="240" w:lineRule="auto"/>
        <w:rPr>
          <w:rFonts w:ascii="Times New Roman" w:eastAsia="Times New Roman" w:hAnsi="Times New Roman"/>
          <w:color w:val="7030A0"/>
          <w:sz w:val="24"/>
          <w:szCs w:val="24"/>
          <w:lang w:val="es-ES" w:eastAsia="fr-FR"/>
        </w:rPr>
      </w:pP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Nota sobre la normalizac</w:t>
      </w:r>
      <w:r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ión de los Consejos consultivos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 xml:space="preserve">: 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br/>
      </w:r>
      <w:hyperlink r:id="rId7" w:history="1">
        <w:r w:rsidRPr="00AA1B7F">
          <w:rPr>
            <w:rFonts w:ascii="Comic Sans MS" w:eastAsia="Times New Roman" w:hAnsi="Comic Sans MS"/>
            <w:bCs/>
            <w:color w:val="7030A0"/>
            <w:sz w:val="24"/>
            <w:szCs w:val="24"/>
            <w:u w:val="single"/>
            <w:lang w:val="es-ES" w:eastAsia="fr-FR"/>
          </w:rPr>
          <w:t>http://www.uruguayas.fr/La-normalizacion-de-los-Consejos</w:t>
        </w:r>
      </w:hyperlink>
    </w:p>
    <w:p w:rsidR="008154FF" w:rsidRPr="00AA1B7F" w:rsidRDefault="008154FF" w:rsidP="008154FF">
      <w:pPr>
        <w:spacing w:after="0" w:line="240" w:lineRule="auto"/>
        <w:rPr>
          <w:rFonts w:ascii="Times New Roman" w:eastAsia="Times New Roman" w:hAnsi="Times New Roman"/>
          <w:color w:val="7030A0"/>
          <w:sz w:val="24"/>
          <w:szCs w:val="24"/>
          <w:lang w:val="es-ES" w:eastAsia="fr-FR"/>
        </w:rPr>
      </w:pPr>
      <w:r w:rsidRPr="008154FF">
        <w:rPr>
          <w:rFonts w:ascii="Times New Roman" w:eastAsia="Times New Roman" w:hAnsi="Times New Roman"/>
          <w:color w:val="7030A0"/>
          <w:sz w:val="24"/>
          <w:szCs w:val="24"/>
          <w:lang w:val="es-ES" w:eastAsia="fr-FR"/>
        </w:rPr>
        <w:br/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 xml:space="preserve"> Informaciones sobre los encuentros  </w:t>
      </w:r>
      <w:r w:rsidR="00901043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2009 y reconocimiento del CC - Paris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 xml:space="preserve"> :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br/>
      </w:r>
      <w:hyperlink r:id="rId8" w:history="1">
        <w:r w:rsidRPr="00AA1B7F">
          <w:rPr>
            <w:rFonts w:ascii="Comic Sans MS" w:eastAsia="Times New Roman" w:hAnsi="Comic Sans MS"/>
            <w:bCs/>
            <w:color w:val="7030A0"/>
            <w:sz w:val="24"/>
            <w:szCs w:val="24"/>
            <w:u w:val="single"/>
            <w:lang w:val="es-ES" w:eastAsia="fr-FR"/>
          </w:rPr>
          <w:t>http://www.uruguayas.fr/Consejos-consultivos-encuentros</w:t>
        </w:r>
      </w:hyperlink>
    </w:p>
    <w:p w:rsidR="008154FF" w:rsidRPr="008154FF" w:rsidRDefault="008154FF" w:rsidP="008154FF">
      <w:pPr>
        <w:spacing w:after="0" w:line="240" w:lineRule="auto"/>
        <w:rPr>
          <w:rFonts w:ascii="Times New Roman" w:eastAsia="Times New Roman" w:hAnsi="Times New Roman"/>
          <w:color w:val="7030A0"/>
          <w:sz w:val="24"/>
          <w:szCs w:val="24"/>
          <w:lang w:val="es-ES" w:eastAsia="fr-FR"/>
        </w:rPr>
      </w:pPr>
      <w:r w:rsidRPr="008154FF">
        <w:rPr>
          <w:rFonts w:ascii="Times New Roman" w:eastAsia="Times New Roman" w:hAnsi="Times New Roman"/>
          <w:color w:val="7030A0"/>
          <w:sz w:val="24"/>
          <w:szCs w:val="24"/>
          <w:lang w:val="es-ES" w:eastAsia="fr-FR"/>
        </w:rPr>
        <w:br/>
      </w:r>
      <w:r w:rsidR="00AA1B7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Convocatoria Encuentro mundial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:</w:t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br/>
      </w:r>
      <w:hyperlink r:id="rId9" w:history="1">
        <w:r w:rsidRPr="00AA1B7F">
          <w:rPr>
            <w:rFonts w:ascii="Comic Sans MS" w:eastAsia="Times New Roman" w:hAnsi="Comic Sans MS"/>
            <w:bCs/>
            <w:color w:val="7030A0"/>
            <w:sz w:val="24"/>
            <w:szCs w:val="24"/>
            <w:u w:val="single"/>
            <w:lang w:val="es-ES" w:eastAsia="fr-FR"/>
          </w:rPr>
          <w:t>http://www.d20.org.uy/Convocatoria-para-el-III-Encuentro?var_mode=calcul</w:t>
        </w:r>
      </w:hyperlink>
      <w:r w:rsidRPr="00AA1B7F">
        <w:rPr>
          <w:rFonts w:ascii="Times New Roman" w:eastAsia="Times New Roman" w:hAnsi="Times New Roman"/>
          <w:color w:val="7030A0"/>
          <w:sz w:val="24"/>
          <w:szCs w:val="24"/>
          <w:lang w:val="es-ES" w:eastAsia="fr-FR"/>
        </w:rPr>
        <w:br/>
      </w:r>
      <w:r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 </w:t>
      </w:r>
    </w:p>
    <w:p w:rsidR="008154FF" w:rsidRPr="00AA1B7F" w:rsidRDefault="000C3D5B" w:rsidP="008154FF">
      <w:pPr>
        <w:spacing w:after="0" w:line="240" w:lineRule="auto"/>
        <w:rPr>
          <w:rFonts w:ascii="Times New Roman" w:eastAsia="Times New Roman" w:hAnsi="Times New Roman"/>
          <w:color w:val="7030A0"/>
          <w:sz w:val="24"/>
          <w:szCs w:val="24"/>
          <w:lang w:val="es-ES" w:eastAsia="fr-FR"/>
        </w:rPr>
      </w:pPr>
      <w:r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Resumen actividades</w:t>
      </w:r>
      <w:r w:rsidR="008154FF"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 xml:space="preserve"> 200</w:t>
      </w:r>
      <w:r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t>8:</w:t>
      </w:r>
      <w:r w:rsidR="008154FF" w:rsidRPr="008154FF">
        <w:rPr>
          <w:rFonts w:ascii="Comic Sans MS" w:eastAsia="Times New Roman" w:hAnsi="Comic Sans MS"/>
          <w:b/>
          <w:bCs/>
          <w:color w:val="7030A0"/>
          <w:sz w:val="24"/>
          <w:szCs w:val="24"/>
          <w:lang w:val="es-ES" w:eastAsia="fr-FR"/>
        </w:rPr>
        <w:br/>
      </w:r>
      <w:hyperlink r:id="rId10" w:history="1">
        <w:r w:rsidR="008154FF" w:rsidRPr="00AA1B7F">
          <w:rPr>
            <w:rFonts w:ascii="Comic Sans MS" w:eastAsia="Times New Roman" w:hAnsi="Comic Sans MS"/>
            <w:bCs/>
            <w:color w:val="7030A0"/>
            <w:sz w:val="24"/>
            <w:szCs w:val="24"/>
            <w:u w:val="single"/>
            <w:lang w:val="es-ES" w:eastAsia="fr-FR"/>
          </w:rPr>
          <w:t>http://www.uruguayas.fr/Balance-2008-y-perspectivas-2009</w:t>
        </w:r>
      </w:hyperlink>
    </w:p>
    <w:p w:rsidR="00AA1B7F" w:rsidRDefault="00AA1B7F" w:rsidP="008154FF">
      <w:pPr>
        <w:spacing w:after="0" w:line="240" w:lineRule="auto"/>
        <w:rPr>
          <w:rFonts w:ascii="Times New Roman" w:eastAsia="Times New Roman" w:hAnsi="Times New Roman"/>
          <w:color w:val="7030A0"/>
          <w:sz w:val="24"/>
          <w:szCs w:val="24"/>
          <w:lang w:val="es-ES" w:eastAsia="fr-FR"/>
        </w:rPr>
      </w:pPr>
    </w:p>
    <w:p w:rsidR="00AA1B7F" w:rsidRPr="00AA1B7F" w:rsidRDefault="00AA1B7F" w:rsidP="008154FF">
      <w:pPr>
        <w:spacing w:after="0" w:line="240" w:lineRule="auto"/>
        <w:rPr>
          <w:rFonts w:ascii="Comic Sans MS" w:eastAsia="Times New Roman" w:hAnsi="Comic Sans MS"/>
          <w:b/>
          <w:color w:val="7030A0"/>
          <w:sz w:val="24"/>
          <w:szCs w:val="24"/>
          <w:lang w:val="es-ES" w:eastAsia="fr-FR"/>
        </w:rPr>
      </w:pPr>
      <w:r w:rsidRPr="00AA1B7F">
        <w:rPr>
          <w:rFonts w:ascii="Comic Sans MS" w:eastAsia="Times New Roman" w:hAnsi="Comic Sans MS"/>
          <w:b/>
          <w:color w:val="7030A0"/>
          <w:sz w:val="24"/>
          <w:szCs w:val="24"/>
          <w:lang w:val="es-ES" w:eastAsia="fr-FR"/>
        </w:rPr>
        <w:t>Resumen de las conferencias telefónicas de Consejos consultivos:</w:t>
      </w:r>
    </w:p>
    <w:p w:rsidR="00AA1B7F" w:rsidRPr="00AA1B7F" w:rsidRDefault="00AA1B7F" w:rsidP="008154FF">
      <w:pPr>
        <w:spacing w:after="0" w:line="240" w:lineRule="auto"/>
        <w:rPr>
          <w:rFonts w:ascii="Comic Sans MS" w:eastAsia="Times New Roman" w:hAnsi="Comic Sans MS"/>
          <w:color w:val="7030A0"/>
          <w:sz w:val="24"/>
          <w:szCs w:val="24"/>
          <w:lang w:val="es-ES" w:eastAsia="fr-FR"/>
        </w:rPr>
      </w:pPr>
      <w:r w:rsidRPr="00AA1B7F">
        <w:rPr>
          <w:rFonts w:ascii="Comic Sans MS" w:eastAsia="Times New Roman" w:hAnsi="Comic Sans MS"/>
          <w:color w:val="7030A0"/>
          <w:sz w:val="24"/>
          <w:szCs w:val="24"/>
          <w:lang w:val="es-ES" w:eastAsia="fr-FR"/>
        </w:rPr>
        <w:t>http://conferenciascc.blogspot.com/</w:t>
      </w:r>
    </w:p>
    <w:p w:rsidR="008154FF" w:rsidRPr="008154FF" w:rsidRDefault="008154FF" w:rsidP="000C3D5B">
      <w:pPr>
        <w:spacing w:after="120" w:line="240" w:lineRule="auto"/>
        <w:rPr>
          <w:rFonts w:ascii="Comic Sans MS" w:hAnsi="Comic Sans MS"/>
          <w:b/>
          <w:color w:val="FFFFFF"/>
          <w:sz w:val="28"/>
          <w:szCs w:val="28"/>
          <w:lang w:val="es-ES"/>
        </w:rPr>
      </w:pPr>
    </w:p>
    <w:p w:rsidR="008154FF" w:rsidRPr="008154FF" w:rsidRDefault="000C3D5B" w:rsidP="008154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/>
        <w:jc w:val="center"/>
        <w:rPr>
          <w:rFonts w:ascii="Comic Sans MS" w:hAnsi="Comic Sans MS"/>
          <w:b/>
          <w:color w:val="FFFFFF"/>
          <w:sz w:val="28"/>
          <w:szCs w:val="28"/>
          <w:lang w:val="es-ES"/>
        </w:rPr>
      </w:pPr>
      <w:r>
        <w:rPr>
          <w:rFonts w:ascii="Comic Sans MS" w:hAnsi="Comic Sans MS"/>
          <w:b/>
          <w:color w:val="FFFFFF"/>
          <w:sz w:val="28"/>
          <w:szCs w:val="28"/>
          <w:lang w:val="es-ES"/>
        </w:rPr>
        <w:t>Respondiendo a la solicitud de las autoridades en gira por Europa, e</w:t>
      </w:r>
      <w:r w:rsidR="003C0BBA">
        <w:rPr>
          <w:rFonts w:ascii="Comic Sans MS" w:hAnsi="Comic Sans MS"/>
          <w:b/>
          <w:color w:val="FFFFFF"/>
          <w:sz w:val="28"/>
          <w:szCs w:val="28"/>
          <w:lang w:val="es-ES"/>
        </w:rPr>
        <w:t>ncuentro con Marta Echarte</w:t>
      </w:r>
      <w:r w:rsidR="003C0BBA" w:rsidRPr="008154FF">
        <w:rPr>
          <w:rFonts w:ascii="Comic Sans MS" w:hAnsi="Comic Sans MS"/>
          <w:b/>
          <w:color w:val="FFFFFF"/>
          <w:sz w:val="28"/>
          <w:szCs w:val="28"/>
          <w:lang w:val="es-ES"/>
        </w:rPr>
        <w:t>,</w:t>
      </w:r>
      <w:r w:rsidR="003C0BBA">
        <w:rPr>
          <w:rFonts w:ascii="Comic Sans MS" w:hAnsi="Comic Sans MS"/>
          <w:b/>
          <w:color w:val="FFFFFF"/>
          <w:sz w:val="28"/>
          <w:szCs w:val="28"/>
          <w:lang w:val="es-ES"/>
        </w:rPr>
        <w:t xml:space="preserve"> Sub-directora general para Asuntos consulares y Vinculación y </w:t>
      </w:r>
      <w:r w:rsidR="008154FF" w:rsidRPr="008154FF">
        <w:rPr>
          <w:rFonts w:ascii="Comic Sans MS" w:hAnsi="Comic Sans MS"/>
          <w:b/>
          <w:color w:val="FFFFFF"/>
          <w:sz w:val="28"/>
          <w:szCs w:val="28"/>
          <w:lang w:val="es-ES"/>
        </w:rPr>
        <w:t>Pedro Valenzuela, Director de la O</w:t>
      </w:r>
      <w:r w:rsidR="003C0BBA">
        <w:rPr>
          <w:rFonts w:ascii="Comic Sans MS" w:hAnsi="Comic Sans MS"/>
          <w:b/>
          <w:color w:val="FFFFFF"/>
          <w:sz w:val="28"/>
          <w:szCs w:val="28"/>
          <w:lang w:val="es-ES"/>
        </w:rPr>
        <w:t xml:space="preserve">ficina de Retorno y Bienvenida  </w:t>
      </w:r>
    </w:p>
    <w:p w:rsidR="008154FF" w:rsidRPr="008154FF" w:rsidRDefault="008154FF" w:rsidP="008154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/>
        <w:jc w:val="center"/>
        <w:rPr>
          <w:rFonts w:ascii="Comic Sans MS" w:hAnsi="Comic Sans MS"/>
          <w:b/>
          <w:color w:val="FFFFFF"/>
          <w:sz w:val="28"/>
          <w:szCs w:val="28"/>
          <w:lang w:val="es-ES"/>
        </w:rPr>
      </w:pPr>
      <w:r w:rsidRPr="008154FF">
        <w:rPr>
          <w:rFonts w:ascii="Comic Sans MS" w:hAnsi="Comic Sans MS"/>
          <w:b/>
          <w:color w:val="FFFFFF"/>
          <w:sz w:val="28"/>
          <w:szCs w:val="28"/>
          <w:lang w:val="es-ES"/>
        </w:rPr>
        <w:t xml:space="preserve">Martes 24 de febrero </w:t>
      </w:r>
      <w:r w:rsidR="00F978B7">
        <w:rPr>
          <w:rFonts w:ascii="Comic Sans MS" w:hAnsi="Comic Sans MS"/>
          <w:b/>
          <w:color w:val="FFFFFF"/>
          <w:sz w:val="28"/>
          <w:szCs w:val="28"/>
          <w:lang w:val="es-ES"/>
        </w:rPr>
        <w:t xml:space="preserve">2009 </w:t>
      </w:r>
      <w:r w:rsidRPr="008154FF">
        <w:rPr>
          <w:rFonts w:ascii="Comic Sans MS" w:hAnsi="Comic Sans MS"/>
          <w:b/>
          <w:color w:val="FFFFFF"/>
          <w:sz w:val="28"/>
          <w:szCs w:val="28"/>
          <w:lang w:val="es-ES"/>
        </w:rPr>
        <w:t>de 18H30 a 20h30</w:t>
      </w:r>
    </w:p>
    <w:p w:rsidR="008154FF" w:rsidRPr="008154FF" w:rsidRDefault="008154FF" w:rsidP="008154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/>
        <w:jc w:val="center"/>
        <w:rPr>
          <w:rFonts w:ascii="Comic Sans MS" w:hAnsi="Comic Sans MS"/>
          <w:b/>
          <w:color w:val="FFFFFF"/>
          <w:sz w:val="28"/>
          <w:szCs w:val="28"/>
        </w:rPr>
      </w:pPr>
      <w:r w:rsidRPr="008154FF">
        <w:rPr>
          <w:rFonts w:ascii="Comic Sans MS" w:hAnsi="Comic Sans MS"/>
          <w:b/>
          <w:color w:val="FFFFFF"/>
          <w:sz w:val="28"/>
          <w:szCs w:val="28"/>
        </w:rPr>
        <w:t>4/6 Place de Valois, 75001 Paris - Métro : Palais Royal</w:t>
      </w:r>
    </w:p>
    <w:p w:rsidR="000C3D5B" w:rsidRDefault="008154FF">
      <w:pPr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</w:pPr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>Quedamos a disposición y esperamos verte pronto</w:t>
      </w:r>
      <w:r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>,</w:t>
      </w:r>
      <w:r w:rsidRPr="008154FF">
        <w:rPr>
          <w:rFonts w:ascii="Comic Sans MS" w:eastAsia="Times New Roman" w:hAnsi="Comic Sans MS"/>
          <w:b/>
          <w:bCs/>
          <w:color w:val="7030A0"/>
          <w:sz w:val="27"/>
          <w:szCs w:val="27"/>
          <w:lang w:val="es-ES" w:eastAsia="fr-FR"/>
        </w:rPr>
        <w:br/>
      </w:r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 xml:space="preserve">M. </w:t>
      </w:r>
      <w:proofErr w:type="spellStart"/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>Bazan</w:t>
      </w:r>
      <w:proofErr w:type="spellEnd"/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 xml:space="preserve">, </w:t>
      </w:r>
      <w:proofErr w:type="spellStart"/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>A.Cardona</w:t>
      </w:r>
      <w:proofErr w:type="spellEnd"/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 xml:space="preserve">, H. Mac Lennan, </w:t>
      </w:r>
      <w:proofErr w:type="spellStart"/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>F.Mora</w:t>
      </w:r>
      <w:proofErr w:type="spellEnd"/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>, G. Schroeder</w:t>
      </w:r>
      <w:r w:rsidRPr="008154FF">
        <w:rPr>
          <w:rFonts w:ascii="Comic Sans MS" w:eastAsia="Times New Roman" w:hAnsi="Comic Sans MS"/>
          <w:b/>
          <w:bCs/>
          <w:color w:val="7030A0"/>
          <w:sz w:val="27"/>
          <w:szCs w:val="27"/>
          <w:lang w:val="es-ES" w:eastAsia="fr-FR"/>
        </w:rPr>
        <w:br/>
      </w:r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>Delegad</w:t>
      </w:r>
      <w:r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>a/</w:t>
      </w:r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>os</w:t>
      </w:r>
      <w:r>
        <w:rPr>
          <w:rFonts w:ascii="Comic Sans MS" w:eastAsia="Times New Roman" w:hAnsi="Comic Sans MS"/>
          <w:b/>
          <w:bCs/>
          <w:color w:val="7030A0"/>
          <w:sz w:val="27"/>
          <w:szCs w:val="27"/>
          <w:lang w:val="es-ES" w:eastAsia="fr-FR"/>
        </w:rPr>
        <w:t xml:space="preserve"> - </w:t>
      </w:r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 xml:space="preserve">Consejo consultivo </w:t>
      </w:r>
      <w:r w:rsidR="00AA1B7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>–</w:t>
      </w:r>
      <w:r w:rsidRPr="008154FF"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  <w:t xml:space="preserve"> Paris</w:t>
      </w:r>
    </w:p>
    <w:p w:rsidR="00AA1B7F" w:rsidRPr="000C3D5B" w:rsidRDefault="008912F3">
      <w:pPr>
        <w:rPr>
          <w:rFonts w:ascii="Comic Sans MS" w:eastAsia="Times New Roman" w:hAnsi="Comic Sans MS"/>
          <w:b/>
          <w:bCs/>
          <w:color w:val="7030A0"/>
          <w:sz w:val="27"/>
          <w:lang w:val="es-ES" w:eastAsia="fr-FR"/>
        </w:rPr>
      </w:pPr>
      <w:hyperlink r:id="rId11" w:history="1">
        <w:r w:rsidR="00AA1B7F" w:rsidRPr="00AA1B7F">
          <w:rPr>
            <w:rFonts w:ascii="Comic Sans MS" w:eastAsia="Times New Roman" w:hAnsi="Comic Sans MS"/>
            <w:bCs/>
            <w:color w:val="7030A0"/>
            <w:sz w:val="24"/>
            <w:szCs w:val="24"/>
            <w:u w:val="single"/>
            <w:lang w:val="es-ES" w:eastAsia="fr-FR"/>
          </w:rPr>
          <w:t>www.uruguayos.fr</w:t>
        </w:r>
      </w:hyperlink>
      <w:r w:rsidR="00AA1B7F" w:rsidRPr="00AA1B7F">
        <w:rPr>
          <w:rFonts w:ascii="Comic Sans MS" w:eastAsia="Times New Roman" w:hAnsi="Comic Sans MS"/>
          <w:bCs/>
          <w:color w:val="7030A0"/>
          <w:sz w:val="24"/>
          <w:szCs w:val="24"/>
          <w:lang w:val="es-ES" w:eastAsia="fr-FR"/>
        </w:rPr>
        <w:t xml:space="preserve"> </w:t>
      </w:r>
      <w:r w:rsidR="00AA1B7F" w:rsidRPr="00AA1B7F">
        <w:rPr>
          <w:rFonts w:ascii="Comic Sans MS" w:eastAsia="Times New Roman" w:hAnsi="Comic Sans MS"/>
          <w:bCs/>
          <w:color w:val="7030A0"/>
          <w:sz w:val="24"/>
          <w:szCs w:val="24"/>
          <w:lang w:val="es-ES" w:eastAsia="fr-FR"/>
        </w:rPr>
        <w:tab/>
      </w:r>
      <w:r w:rsidR="00AA1B7F" w:rsidRPr="00AA1B7F">
        <w:rPr>
          <w:rFonts w:ascii="Comic Sans MS" w:eastAsia="Times New Roman" w:hAnsi="Comic Sans MS"/>
          <w:bCs/>
          <w:color w:val="7030A0"/>
          <w:sz w:val="24"/>
          <w:szCs w:val="24"/>
          <w:lang w:val="es-ES" w:eastAsia="fr-FR"/>
        </w:rPr>
        <w:tab/>
      </w:r>
      <w:r w:rsidR="00AA1B7F" w:rsidRPr="00AA1B7F">
        <w:rPr>
          <w:rFonts w:ascii="Comic Sans MS" w:eastAsia="Times New Roman" w:hAnsi="Comic Sans MS"/>
          <w:bCs/>
          <w:color w:val="7030A0"/>
          <w:sz w:val="24"/>
          <w:szCs w:val="24"/>
          <w:lang w:val="es-ES" w:eastAsia="fr-FR"/>
        </w:rPr>
        <w:tab/>
      </w:r>
      <w:r w:rsidR="00AA1B7F" w:rsidRPr="00AA1B7F">
        <w:rPr>
          <w:rFonts w:ascii="Comic Sans MS" w:eastAsia="Times New Roman" w:hAnsi="Comic Sans MS"/>
          <w:bCs/>
          <w:color w:val="7030A0"/>
          <w:sz w:val="24"/>
          <w:szCs w:val="24"/>
          <w:lang w:val="es-ES" w:eastAsia="fr-FR"/>
        </w:rPr>
        <w:tab/>
      </w:r>
      <w:r w:rsidR="00AA1B7F" w:rsidRPr="00AA1B7F">
        <w:rPr>
          <w:rFonts w:ascii="Comic Sans MS" w:eastAsia="Times New Roman" w:hAnsi="Comic Sans MS"/>
          <w:bCs/>
          <w:color w:val="7030A0"/>
          <w:sz w:val="24"/>
          <w:szCs w:val="24"/>
          <w:lang w:val="es-ES" w:eastAsia="fr-FR"/>
        </w:rPr>
        <w:tab/>
      </w:r>
      <w:r w:rsidR="00AA1B7F" w:rsidRPr="00AA1B7F">
        <w:rPr>
          <w:rFonts w:ascii="Comic Sans MS" w:eastAsia="Times New Roman" w:hAnsi="Comic Sans MS"/>
          <w:bCs/>
          <w:color w:val="7030A0"/>
          <w:sz w:val="24"/>
          <w:szCs w:val="24"/>
          <w:lang w:val="es-ES" w:eastAsia="fr-FR"/>
        </w:rPr>
        <w:tab/>
      </w:r>
      <w:r w:rsidR="00AA1B7F">
        <w:rPr>
          <w:rFonts w:ascii="Comic Sans MS" w:eastAsia="Times New Roman" w:hAnsi="Comic Sans MS"/>
          <w:bCs/>
          <w:color w:val="7030A0"/>
          <w:sz w:val="24"/>
          <w:szCs w:val="24"/>
          <w:lang w:val="es-ES" w:eastAsia="fr-FR"/>
        </w:rPr>
        <w:tab/>
      </w:r>
      <w:r w:rsidR="00AA1B7F">
        <w:rPr>
          <w:rFonts w:ascii="Comic Sans MS" w:eastAsia="Times New Roman" w:hAnsi="Comic Sans MS"/>
          <w:bCs/>
          <w:color w:val="7030A0"/>
          <w:sz w:val="24"/>
          <w:szCs w:val="24"/>
          <w:lang w:val="es-ES" w:eastAsia="fr-FR"/>
        </w:rPr>
        <w:tab/>
      </w:r>
      <w:hyperlink r:id="rId12" w:history="1">
        <w:r w:rsidR="00AA1B7F" w:rsidRPr="00AA1B7F">
          <w:rPr>
            <w:rFonts w:ascii="Comic Sans MS" w:eastAsia="Times New Roman" w:hAnsi="Comic Sans MS"/>
            <w:bCs/>
            <w:color w:val="7030A0"/>
            <w:sz w:val="24"/>
            <w:szCs w:val="24"/>
            <w:u w:val="single"/>
            <w:lang w:val="es-ES" w:eastAsia="fr-FR"/>
          </w:rPr>
          <w:t>www.uruguayas.fr</w:t>
        </w:r>
      </w:hyperlink>
    </w:p>
    <w:p w:rsidR="00B21E9E" w:rsidRPr="008154FF" w:rsidRDefault="00B21E9E">
      <w:pPr>
        <w:rPr>
          <w:lang w:val="es-ES"/>
        </w:rPr>
      </w:pPr>
    </w:p>
    <w:sectPr w:rsidR="00B21E9E" w:rsidRPr="008154FF" w:rsidSect="00B54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FC8"/>
    <w:rsid w:val="000C3D5B"/>
    <w:rsid w:val="00107E88"/>
    <w:rsid w:val="003C0BBA"/>
    <w:rsid w:val="003D202C"/>
    <w:rsid w:val="005D12CA"/>
    <w:rsid w:val="006B294A"/>
    <w:rsid w:val="008154FF"/>
    <w:rsid w:val="008912F3"/>
    <w:rsid w:val="00901043"/>
    <w:rsid w:val="009D1FC8"/>
    <w:rsid w:val="00AA1B7F"/>
    <w:rsid w:val="00B21E9E"/>
    <w:rsid w:val="00B54056"/>
    <w:rsid w:val="00C746A6"/>
    <w:rsid w:val="00F9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4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7E8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15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uguayas.fr/Consejos-consultivos-encuentr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uguayas.fr/La-normalizacion-de-los-Consejos" TargetMode="External"/><Relationship Id="rId12" Type="http://schemas.openxmlformats.org/officeDocument/2006/relationships/hyperlink" Target="http://www.uruguaya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uguayas.fr/Respuesta-a-encuesta-de-Brecha" TargetMode="External"/><Relationship Id="rId11" Type="http://schemas.openxmlformats.org/officeDocument/2006/relationships/hyperlink" Target="http://www.uruguayos.fr" TargetMode="External"/><Relationship Id="rId5" Type="http://schemas.openxmlformats.org/officeDocument/2006/relationships/hyperlink" Target="http://www.uruguayos.fr/PROYECTOS-DE-ALTO-IMPACTO-SOCIAL" TargetMode="External"/><Relationship Id="rId10" Type="http://schemas.openxmlformats.org/officeDocument/2006/relationships/hyperlink" Target="http://www.uruguayas.fr/Balance-2008-y-perspectivas-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20.org.uy/Convocatoria-para-el-III-Encuentro?var_mode=calcu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E04C-C050-434D-B998-3DFBD57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Links>
    <vt:vector size="42" baseType="variant">
      <vt:variant>
        <vt:i4>1900569</vt:i4>
      </vt:variant>
      <vt:variant>
        <vt:i4>18</vt:i4>
      </vt:variant>
      <vt:variant>
        <vt:i4>0</vt:i4>
      </vt:variant>
      <vt:variant>
        <vt:i4>5</vt:i4>
      </vt:variant>
      <vt:variant>
        <vt:lpwstr>http://www.uruguayas.fr/</vt:lpwstr>
      </vt:variant>
      <vt:variant>
        <vt:lpwstr/>
      </vt:variant>
      <vt:variant>
        <vt:i4>1900567</vt:i4>
      </vt:variant>
      <vt:variant>
        <vt:i4>15</vt:i4>
      </vt:variant>
      <vt:variant>
        <vt:i4>0</vt:i4>
      </vt:variant>
      <vt:variant>
        <vt:i4>5</vt:i4>
      </vt:variant>
      <vt:variant>
        <vt:lpwstr>http://www.uruguayos.fr/</vt:lpwstr>
      </vt:variant>
      <vt:variant>
        <vt:lpwstr/>
      </vt:variant>
      <vt:variant>
        <vt:i4>2031646</vt:i4>
      </vt:variant>
      <vt:variant>
        <vt:i4>12</vt:i4>
      </vt:variant>
      <vt:variant>
        <vt:i4>0</vt:i4>
      </vt:variant>
      <vt:variant>
        <vt:i4>5</vt:i4>
      </vt:variant>
      <vt:variant>
        <vt:lpwstr>http://www.uruguayas.fr/Balance-2008-y-perspectivas-2009</vt:lpwstr>
      </vt:variant>
      <vt:variant>
        <vt:lpwstr/>
      </vt:variant>
      <vt:variant>
        <vt:i4>5570619</vt:i4>
      </vt:variant>
      <vt:variant>
        <vt:i4>9</vt:i4>
      </vt:variant>
      <vt:variant>
        <vt:i4>0</vt:i4>
      </vt:variant>
      <vt:variant>
        <vt:i4>5</vt:i4>
      </vt:variant>
      <vt:variant>
        <vt:lpwstr>http://www.d20.org.uy/Convocatoria-para-el-III-Encuentro?var_mode=calcul</vt:lpwstr>
      </vt:variant>
      <vt:variant>
        <vt:lpwstr/>
      </vt:variant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http://www.uruguayas.fr/Consejos-consultivos-encuentros</vt:lpwstr>
      </vt:variant>
      <vt:variant>
        <vt:lpwstr/>
      </vt:variant>
      <vt:variant>
        <vt:i4>2687022</vt:i4>
      </vt:variant>
      <vt:variant>
        <vt:i4>3</vt:i4>
      </vt:variant>
      <vt:variant>
        <vt:i4>0</vt:i4>
      </vt:variant>
      <vt:variant>
        <vt:i4>5</vt:i4>
      </vt:variant>
      <vt:variant>
        <vt:lpwstr>http://www.uruguayas.fr/Respuesta-a-encuesta-de-Brecha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http://www.uruguayas.fr/La-normalizacion-de-los-Consejos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</dc:creator>
  <cp:keywords/>
  <dc:description/>
  <cp:lastModifiedBy>RACINE</cp:lastModifiedBy>
  <cp:revision>4</cp:revision>
  <dcterms:created xsi:type="dcterms:W3CDTF">2009-01-31T14:21:00Z</dcterms:created>
  <dcterms:modified xsi:type="dcterms:W3CDTF">2009-01-31T14:37:00Z</dcterms:modified>
</cp:coreProperties>
</file>